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8F029" w14:textId="3076AAB1" w:rsidR="00AC12E3" w:rsidRPr="00AC12E3" w:rsidRDefault="00AC12E3" w:rsidP="00AC12E3">
      <w:pPr>
        <w:rPr>
          <w:b/>
          <w:bCs/>
          <w:sz w:val="32"/>
          <w:szCs w:val="32"/>
        </w:rPr>
      </w:pPr>
      <w:r w:rsidRPr="00AC12E3">
        <w:rPr>
          <w:b/>
          <w:bCs/>
          <w:sz w:val="32"/>
          <w:szCs w:val="32"/>
        </w:rPr>
        <w:t xml:space="preserve">Schutzkonzept </w:t>
      </w:r>
      <w:r w:rsidR="003655AD">
        <w:rPr>
          <w:b/>
          <w:bCs/>
          <w:sz w:val="32"/>
          <w:szCs w:val="32"/>
        </w:rPr>
        <w:t xml:space="preserve">Spielbetrieb </w:t>
      </w:r>
      <w:r w:rsidRPr="00AC12E3">
        <w:rPr>
          <w:b/>
          <w:bCs/>
          <w:sz w:val="32"/>
          <w:szCs w:val="32"/>
        </w:rPr>
        <w:t>HC Romanshorn</w:t>
      </w:r>
    </w:p>
    <w:p w14:paraId="6E12510C" w14:textId="36BA8AAE" w:rsidR="00AC12E3" w:rsidRDefault="00AC12E3" w:rsidP="00AC12E3">
      <w:pPr>
        <w:rPr>
          <w:b/>
          <w:bCs/>
          <w:sz w:val="32"/>
          <w:szCs w:val="32"/>
        </w:rPr>
      </w:pPr>
      <w:r w:rsidRPr="00AC12E3">
        <w:rPr>
          <w:b/>
          <w:bCs/>
          <w:sz w:val="32"/>
          <w:szCs w:val="32"/>
        </w:rPr>
        <w:t>für die Sporthalle Kantonsschule Romanshorn</w:t>
      </w:r>
    </w:p>
    <w:p w14:paraId="2EB6B84A" w14:textId="77777777" w:rsidR="00D82A21" w:rsidRPr="00AC12E3" w:rsidRDefault="00D82A21" w:rsidP="00AC12E3">
      <w:pPr>
        <w:rPr>
          <w:b/>
          <w:bCs/>
          <w:sz w:val="32"/>
          <w:szCs w:val="32"/>
        </w:rPr>
      </w:pPr>
    </w:p>
    <w:p w14:paraId="4FBC38BD" w14:textId="77777777" w:rsidR="00AC12E3" w:rsidRPr="00AC12E3" w:rsidRDefault="00AC12E3" w:rsidP="00AC12E3">
      <w:pPr>
        <w:rPr>
          <w:b/>
          <w:bCs/>
        </w:rPr>
      </w:pPr>
      <w:r w:rsidRPr="00AC12E3">
        <w:rPr>
          <w:b/>
          <w:bCs/>
        </w:rPr>
        <w:t>Ausgangslage</w:t>
      </w:r>
    </w:p>
    <w:p w14:paraId="7B42805A" w14:textId="59700A8F" w:rsidR="00AC12E3" w:rsidRDefault="00AC12E3" w:rsidP="00AC12E3">
      <w:r>
        <w:t xml:space="preserve">Nach einer ersten Erkrankungswelle im Frühjahr steigt die Infektionsrate seit Ende Juli 2020 wieder an. Trotzdem wurden für den Sportbereich gewisse Lockerungen kommuniziert, was die Austragung der Handballmeisterschaft 2020/21 mit gewissen Einschränkungen zulässt. </w:t>
      </w:r>
    </w:p>
    <w:p w14:paraId="4142EE70" w14:textId="77777777" w:rsidR="00AC12E3" w:rsidRPr="00AC12E3" w:rsidRDefault="00AC12E3" w:rsidP="00AC12E3">
      <w:pPr>
        <w:rPr>
          <w:b/>
          <w:bCs/>
        </w:rPr>
      </w:pPr>
      <w:r w:rsidRPr="00AC12E3">
        <w:rPr>
          <w:b/>
          <w:bCs/>
        </w:rPr>
        <w:t>Eigenverantwortung / Schutz der Zuschauer</w:t>
      </w:r>
    </w:p>
    <w:p w14:paraId="4CCF2221" w14:textId="29E739DF" w:rsidR="00AC12E3" w:rsidRDefault="00AC12E3" w:rsidP="00AC12E3">
      <w:r>
        <w:t xml:space="preserve">Nur symptomfreie Personen (kein Fieber oder Husten) sind zu den Spielen zugelassen. Personen, welche der COVID-19 Risikogruppe angehören werden gebeten, die Austragungen nicht zu besuchen. </w:t>
      </w:r>
      <w:r w:rsidR="00B80FE5">
        <w:t xml:space="preserve">Das Tragen von Masken wird empfohlen, falls der Abstand nicht eingehalten werden kann. Masken können bei der Festwirtschaft gekauft werden. Essen und Trinken ist nur im Festwirtschaftsbereich und ausserhalb der Sporthallen erlaubt. Beim Betreten der Halle müssen sich alle Personen (Ausnahme: Personen, die über das Spielprotokoll registriert werden) in einer Liste, die im Eingangsbereich aufliegt, eintragen. Diese Liste ist vom Verantwortlichen des Hallendienstes am Ende des Spieltages mit einem Foto per </w:t>
      </w:r>
      <w:proofErr w:type="spellStart"/>
      <w:r w:rsidR="00B80FE5">
        <w:t>Whatsapp</w:t>
      </w:r>
      <w:proofErr w:type="spellEnd"/>
      <w:r w:rsidR="00B80FE5">
        <w:t xml:space="preserve"> an den Hallenchef (Roman: 079 525 17 20) zu senden. </w:t>
      </w:r>
    </w:p>
    <w:p w14:paraId="2082BD38" w14:textId="77777777" w:rsidR="00AC12E3" w:rsidRPr="00AC12E3" w:rsidRDefault="00AC12E3" w:rsidP="00AC12E3">
      <w:pPr>
        <w:rPr>
          <w:b/>
          <w:bCs/>
        </w:rPr>
      </w:pPr>
      <w:r w:rsidRPr="00AC12E3">
        <w:rPr>
          <w:b/>
          <w:bCs/>
        </w:rPr>
        <w:t>Schutz der Spieler und Mannschaftsverantwortlichen</w:t>
      </w:r>
    </w:p>
    <w:p w14:paraId="5EEA8872" w14:textId="1269B074" w:rsidR="00AC12E3" w:rsidRDefault="00AC12E3" w:rsidP="00B80FE5">
      <w:r>
        <w:t>Um eine Durchmischung zwischen Spielern und Zuschauern zu verhindern, ist das Betreten des Spielfeldes und des Garderobenbereichs für Zuschauer untersagt. Spieler dürfen sich vor, während und nach dem Spiel nicht im Zuschauerbereich aufhalten.</w:t>
      </w:r>
      <w:r w:rsidR="00B80FE5" w:rsidRPr="00B80FE5">
        <w:t xml:space="preserve"> </w:t>
      </w:r>
      <w:r w:rsidR="00B80FE5">
        <w:t xml:space="preserve">Die Toiletten befinden sich im EG für die Zuschauer und im UG für die direkt am Spielgeschehen beteiligten Personen. </w:t>
      </w:r>
      <w:r w:rsidR="00B80FE5" w:rsidRPr="00B80FE5">
        <w:t>Die nachfolgenden Mannschaften sollten den Garderobentrakt erst betreten, wenn die vorherigen Teams diesen verlassen haben.</w:t>
      </w:r>
      <w:r w:rsidR="00B80FE5">
        <w:t xml:space="preserve"> Finden an einem Tag mehrere Spiele in derselben Halle statt und wird dadurch eine Garderobe mehr als einmal benutzt, wird die</w:t>
      </w:r>
      <w:r w:rsidR="00063442">
        <w:t xml:space="preserve"> Garderobe jeweils desinfiziert</w:t>
      </w:r>
      <w:bookmarkStart w:id="0" w:name="_GoBack"/>
      <w:bookmarkEnd w:id="0"/>
      <w:r w:rsidR="00B80FE5">
        <w:t>, bevor sie für ein anderes Team wieder freigegeben wird.</w:t>
      </w:r>
    </w:p>
    <w:p w14:paraId="66815B26" w14:textId="77777777" w:rsidR="00AC12E3" w:rsidRPr="00AC12E3" w:rsidRDefault="00AC12E3" w:rsidP="00AC12E3">
      <w:pPr>
        <w:rPr>
          <w:b/>
          <w:bCs/>
        </w:rPr>
      </w:pPr>
      <w:r w:rsidRPr="00AC12E3">
        <w:rPr>
          <w:b/>
          <w:bCs/>
        </w:rPr>
        <w:t>Hygienemassnahmen</w:t>
      </w:r>
    </w:p>
    <w:p w14:paraId="0B92A390" w14:textId="105E2F05" w:rsidR="00AC12E3" w:rsidRDefault="00AC12E3" w:rsidP="00AC12E3">
      <w:r>
        <w:t>- Hygienemassnahmen (Händewaschen, Desinfektion der Hände)</w:t>
      </w:r>
    </w:p>
    <w:p w14:paraId="13998E3A" w14:textId="083E89E5" w:rsidR="00AC12E3" w:rsidRDefault="00AC12E3" w:rsidP="00AC12E3">
      <w:r>
        <w:t>- Verzicht auf Handshake</w:t>
      </w:r>
    </w:p>
    <w:p w14:paraId="04F2026B" w14:textId="25A9D177" w:rsidR="00AC12E3" w:rsidRDefault="00AC12E3" w:rsidP="00AC12E3">
      <w:r>
        <w:t xml:space="preserve">- 1.5m Abstand halten </w:t>
      </w:r>
    </w:p>
    <w:p w14:paraId="535370F3" w14:textId="7187141A" w:rsidR="00AC12E3" w:rsidRDefault="00AC12E3" w:rsidP="00AC12E3">
      <w:r>
        <w:t>- die Garderoben werden regelmässig gereinigt</w:t>
      </w:r>
    </w:p>
    <w:p w14:paraId="3928D7AC" w14:textId="623CC236" w:rsidR="00AC12E3" w:rsidRDefault="00AC12E3" w:rsidP="00AC12E3"/>
    <w:p w14:paraId="4FF373A9" w14:textId="49A8FB0D" w:rsidR="000A35AD" w:rsidRDefault="000A35AD" w:rsidP="00AC12E3"/>
    <w:p w14:paraId="72B407B3" w14:textId="77777777" w:rsidR="000A35AD" w:rsidRDefault="000A35AD" w:rsidP="00AC12E3"/>
    <w:p w14:paraId="2E7929CB" w14:textId="2EF647AF" w:rsidR="00AC12E3" w:rsidRPr="000A35AD" w:rsidRDefault="00AC12E3" w:rsidP="00AC12E3">
      <w:pPr>
        <w:rPr>
          <w:b/>
          <w:bCs/>
        </w:rPr>
      </w:pPr>
      <w:r w:rsidRPr="000A35AD">
        <w:rPr>
          <w:b/>
          <w:bCs/>
        </w:rPr>
        <w:t>Kontaktpersonen</w:t>
      </w:r>
    </w:p>
    <w:p w14:paraId="19EA0CA2" w14:textId="15B7BDF1" w:rsidR="00D62EAA" w:rsidRDefault="00AC12E3" w:rsidP="00AC12E3">
      <w:r>
        <w:t xml:space="preserve">Hallenchef HCR: </w:t>
      </w:r>
      <w:r w:rsidR="000A35AD">
        <w:tab/>
      </w:r>
      <w:r>
        <w:t xml:space="preserve">Roman Braun </w:t>
      </w:r>
      <w:r w:rsidR="000A35AD">
        <w:tab/>
      </w:r>
      <w:r>
        <w:t>079 525 17 20</w:t>
      </w:r>
    </w:p>
    <w:p w14:paraId="72C973D0" w14:textId="01A41FA2" w:rsidR="00AC12E3" w:rsidRDefault="00AC12E3" w:rsidP="00AC12E3">
      <w:r>
        <w:t xml:space="preserve">Präsident HCR: </w:t>
      </w:r>
      <w:r w:rsidR="000A35AD">
        <w:tab/>
      </w:r>
      <w:r w:rsidR="000A35AD">
        <w:tab/>
      </w:r>
      <w:r>
        <w:t xml:space="preserve">Philipp Düring </w:t>
      </w:r>
      <w:r w:rsidR="000A35AD">
        <w:tab/>
        <w:t>079 207 45 61</w:t>
      </w:r>
    </w:p>
    <w:sectPr w:rsidR="00AC12E3">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D672E" w14:textId="77777777" w:rsidR="005F7153" w:rsidRDefault="005F7153" w:rsidP="000A35AD">
      <w:pPr>
        <w:spacing w:after="0" w:line="240" w:lineRule="auto"/>
      </w:pPr>
      <w:r>
        <w:separator/>
      </w:r>
    </w:p>
  </w:endnote>
  <w:endnote w:type="continuationSeparator" w:id="0">
    <w:p w14:paraId="29C50BA0" w14:textId="77777777" w:rsidR="005F7153" w:rsidRDefault="005F7153" w:rsidP="000A3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0B5F3" w14:textId="77777777" w:rsidR="005F7153" w:rsidRDefault="005F7153" w:rsidP="000A35AD">
      <w:pPr>
        <w:spacing w:after="0" w:line="240" w:lineRule="auto"/>
      </w:pPr>
      <w:r>
        <w:separator/>
      </w:r>
    </w:p>
  </w:footnote>
  <w:footnote w:type="continuationSeparator" w:id="0">
    <w:p w14:paraId="33F4B4B6" w14:textId="77777777" w:rsidR="005F7153" w:rsidRDefault="005F7153" w:rsidP="000A3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88C7A" w14:textId="63838448" w:rsidR="000A35AD" w:rsidRDefault="000A35AD">
    <w:pPr>
      <w:pStyle w:val="Kopfzeile"/>
    </w:pPr>
    <w:r>
      <w:rPr>
        <w:noProof/>
        <w:lang w:eastAsia="de-CH"/>
      </w:rPr>
      <w:drawing>
        <wp:anchor distT="0" distB="0" distL="114300" distR="114300" simplePos="0" relativeHeight="251659264" behindDoc="1" locked="0" layoutInCell="1" allowOverlap="1" wp14:anchorId="4776A70E" wp14:editId="70D09E58">
          <wp:simplePos x="0" y="0"/>
          <wp:positionH relativeFrom="margin">
            <wp:posOffset>5130800</wp:posOffset>
          </wp:positionH>
          <wp:positionV relativeFrom="paragraph">
            <wp:posOffset>-203835</wp:posOffset>
          </wp:positionV>
          <wp:extent cx="1081737" cy="1081378"/>
          <wp:effectExtent l="0" t="0" r="4445" b="5080"/>
          <wp:wrapSquare wrapText="bothSides"/>
          <wp:docPr id="2" name="Grafik 0" descr="HCR_wei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R_weiss.bmp"/>
                  <pic:cNvPicPr/>
                </pic:nvPicPr>
                <pic:blipFill>
                  <a:blip r:embed="rId1"/>
                  <a:stretch>
                    <a:fillRect/>
                  </a:stretch>
                </pic:blipFill>
                <pic:spPr>
                  <a:xfrm>
                    <a:off x="0" y="0"/>
                    <a:ext cx="1081737" cy="108137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E3"/>
    <w:rsid w:val="00063442"/>
    <w:rsid w:val="000A35AD"/>
    <w:rsid w:val="002336DF"/>
    <w:rsid w:val="003655AD"/>
    <w:rsid w:val="005F7153"/>
    <w:rsid w:val="00AC12E3"/>
    <w:rsid w:val="00B80FE5"/>
    <w:rsid w:val="00D62EAA"/>
    <w:rsid w:val="00D82A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332E"/>
  <w15:chartTrackingRefBased/>
  <w15:docId w15:val="{ACB227C3-EBF0-4157-9A3D-4DA4DC64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35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35AD"/>
  </w:style>
  <w:style w:type="paragraph" w:styleId="Fuzeile">
    <w:name w:val="footer"/>
    <w:basedOn w:val="Standard"/>
    <w:link w:val="FuzeileZchn"/>
    <w:uiPriority w:val="99"/>
    <w:unhideWhenUsed/>
    <w:rsid w:val="000A35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3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1898</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roman.braun@gmx.net</dc:creator>
  <cp:keywords/>
  <dc:description/>
  <cp:lastModifiedBy>Jeannine Steiner</cp:lastModifiedBy>
  <cp:revision>2</cp:revision>
  <dcterms:created xsi:type="dcterms:W3CDTF">2020-09-02T12:40:00Z</dcterms:created>
  <dcterms:modified xsi:type="dcterms:W3CDTF">2020-09-02T12:40:00Z</dcterms:modified>
</cp:coreProperties>
</file>